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7A31B8" w:rsidR="00FB495E" w:rsidP="12A00161" w:rsidRDefault="00FB495E" w14:paraId="6FFE6AE4" wp14:textId="2AFDA7B6">
      <w:pPr>
        <w:spacing/>
        <w:contextualSpacing/>
        <w:jc w:val="left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12A00161" w:rsidR="00FB495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CIA Form </w:t>
      </w:r>
      <w:r w:rsidRPr="12A00161" w:rsidR="7698FFD8">
        <w:rPr>
          <w:rFonts w:ascii="Times New Roman" w:hAnsi="Times New Roman" w:cs="Times New Roman"/>
          <w:b w:val="1"/>
          <w:bCs w:val="1"/>
          <w:sz w:val="24"/>
          <w:szCs w:val="24"/>
        </w:rPr>
        <w:t>4.4</w:t>
      </w:r>
      <w:r w:rsidRPr="12A00161" w:rsidR="00FB495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: </w:t>
      </w:r>
      <w:r w:rsidRPr="12A00161" w:rsidR="00FB495E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Charting the Course of Interaction</w:t>
      </w:r>
    </w:p>
    <w:p xmlns:wp14="http://schemas.microsoft.com/office/word/2010/wordml" w:rsidRPr="007A31B8" w:rsidR="00FB495E" w:rsidP="00FB495E" w:rsidRDefault="00FB495E" w14:paraId="672A6659" wp14:textId="77777777">
      <w:pPr>
        <w:contextualSpacing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xmlns:wp14="http://schemas.microsoft.com/office/word/2010/wordml" w:rsidRPr="007A31B8" w:rsidR="00FB495E" w:rsidP="00FB495E" w:rsidRDefault="00FB495E" w14:paraId="7FBF9345" wp14:textId="77777777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A31B8">
        <w:rPr>
          <w:rFonts w:ascii="Times New Roman" w:hAnsi="Times New Roman" w:cs="Times New Roman"/>
          <w:sz w:val="24"/>
          <w:szCs w:val="24"/>
        </w:rPr>
        <w:t xml:space="preserve">Observe two people engaged in conversation and pay attention to the nonverbal behaviors they use to regulate their interaction. Complete the </w:t>
      </w:r>
      <w:proofErr w:type="gramStart"/>
      <w:r w:rsidRPr="007A31B8">
        <w:rPr>
          <w:rFonts w:ascii="Times New Roman" w:hAnsi="Times New Roman" w:cs="Times New Roman"/>
          <w:sz w:val="24"/>
          <w:szCs w:val="24"/>
        </w:rPr>
        <w:t>table</w:t>
      </w:r>
      <w:proofErr w:type="gramEnd"/>
      <w:r w:rsidRPr="007A31B8">
        <w:rPr>
          <w:rFonts w:ascii="Times New Roman" w:hAnsi="Times New Roman" w:cs="Times New Roman"/>
          <w:sz w:val="24"/>
          <w:szCs w:val="24"/>
        </w:rPr>
        <w:t xml:space="preserve"> with the different behaviors you notice as people initiate conversation, begin or end a speaking turn, interrupt a partner, or end the interaction.</w:t>
      </w:r>
    </w:p>
    <w:p xmlns:wp14="http://schemas.microsoft.com/office/word/2010/wordml" w:rsidRPr="007A31B8" w:rsidR="00FB495E" w:rsidP="00FB495E" w:rsidRDefault="00FB495E" w14:paraId="0A37501D" wp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348"/>
        <w:gridCol w:w="6228"/>
      </w:tblGrid>
      <w:tr xmlns:wp14="http://schemas.microsoft.com/office/word/2010/wordml" w:rsidRPr="007A31B8" w:rsidR="00FB495E" w:rsidTr="002067B3" w14:paraId="2BDE9CE4" wp14:textId="77777777">
        <w:tc>
          <w:tcPr>
            <w:tcW w:w="3348" w:type="dxa"/>
          </w:tcPr>
          <w:p w:rsidRPr="007A31B8" w:rsidR="00FB495E" w:rsidP="002067B3" w:rsidRDefault="00BA2F65" w14:paraId="0B8512B1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Conversational g</w:t>
            </w:r>
            <w:r w:rsidRPr="007A31B8" w:rsidR="006E1102">
              <w:rPr>
                <w:rFonts w:ascii="Times New Roman" w:hAnsi="Times New Roman" w:cs="Times New Roman"/>
                <w:b/>
                <w:sz w:val="24"/>
                <w:szCs w:val="24"/>
              </w:rPr>
              <w:t>oal</w:t>
            </w:r>
          </w:p>
        </w:tc>
        <w:tc>
          <w:tcPr>
            <w:tcW w:w="6228" w:type="dxa"/>
          </w:tcPr>
          <w:p w:rsidRPr="007A31B8" w:rsidR="00FB495E" w:rsidP="002067B3" w:rsidRDefault="00BA2F65" w14:paraId="4AE9FCAC" wp14:textId="7777777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Nonverbal b</w:t>
            </w:r>
            <w:r w:rsidRPr="007A31B8" w:rsidR="006E1102">
              <w:rPr>
                <w:rFonts w:ascii="Times New Roman" w:hAnsi="Times New Roman" w:cs="Times New Roman"/>
                <w:b/>
                <w:sz w:val="24"/>
                <w:szCs w:val="24"/>
              </w:rPr>
              <w:t>ehaviors</w:t>
            </w:r>
          </w:p>
        </w:tc>
      </w:tr>
      <w:tr xmlns:wp14="http://schemas.microsoft.com/office/word/2010/wordml" w:rsidRPr="007A31B8" w:rsidR="00FB495E" w:rsidTr="002067B3" w14:paraId="65A6CE78" wp14:textId="77777777">
        <w:trPr>
          <w:trHeight w:val="395"/>
        </w:trPr>
        <w:tc>
          <w:tcPr>
            <w:tcW w:w="3348" w:type="dxa"/>
            <w:vAlign w:val="center"/>
          </w:tcPr>
          <w:p w:rsidRPr="007A31B8" w:rsidR="00FB495E" w:rsidP="002067B3" w:rsidRDefault="006E1102" w14:paraId="6B9C6B6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Initiate c</w:t>
            </w:r>
            <w:r w:rsidRPr="007A31B8" w:rsidR="00FB495E">
              <w:rPr>
                <w:rFonts w:ascii="Times New Roman" w:hAnsi="Times New Roman" w:cs="Times New Roman"/>
                <w:sz w:val="24"/>
                <w:szCs w:val="24"/>
              </w:rPr>
              <w:t>onversation</w:t>
            </w:r>
          </w:p>
          <w:p w:rsidRPr="007A31B8" w:rsidR="00FB495E" w:rsidP="002067B3" w:rsidRDefault="00FB495E" w14:paraId="5DAB6C7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02EB378F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6A05A809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Pr="007A31B8" w:rsidR="00FB495E" w:rsidP="002067B3" w:rsidRDefault="00FB495E" w14:paraId="5A39BBE3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FB495E" w:rsidTr="002067B3" w14:paraId="0FBC5B50" wp14:textId="77777777">
        <w:trPr>
          <w:trHeight w:val="440"/>
        </w:trPr>
        <w:tc>
          <w:tcPr>
            <w:tcW w:w="3348" w:type="dxa"/>
            <w:vAlign w:val="center"/>
          </w:tcPr>
          <w:p w:rsidRPr="007A31B8" w:rsidR="00FB495E" w:rsidP="002067B3" w:rsidRDefault="006E1102" w14:paraId="178CBAB1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speaking t</w:t>
            </w:r>
            <w:r w:rsidRPr="007A31B8" w:rsidR="00FB495E">
              <w:rPr>
                <w:rFonts w:ascii="Times New Roman" w:hAnsi="Times New Roman" w:cs="Times New Roman"/>
                <w:sz w:val="24"/>
                <w:szCs w:val="24"/>
              </w:rPr>
              <w:t>urn</w:t>
            </w:r>
          </w:p>
          <w:p w:rsidRPr="007A31B8" w:rsidR="00FB495E" w:rsidP="002067B3" w:rsidRDefault="00FB495E" w14:paraId="41C8F396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72A3D3E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0D0B940D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Pr="007A31B8" w:rsidR="00FB495E" w:rsidP="002067B3" w:rsidRDefault="00FB495E" w14:paraId="0E27B00A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FB495E" w:rsidTr="002067B3" w14:paraId="2BE6803B" wp14:textId="77777777">
        <w:trPr>
          <w:trHeight w:val="440"/>
        </w:trPr>
        <w:tc>
          <w:tcPr>
            <w:tcW w:w="3348" w:type="dxa"/>
            <w:vAlign w:val="center"/>
          </w:tcPr>
          <w:p w:rsidRPr="007A31B8" w:rsidR="00FB495E" w:rsidP="002067B3" w:rsidRDefault="006E1102" w14:paraId="36EC3AEE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s</w:t>
            </w:r>
            <w:r w:rsidRPr="007A31B8" w:rsidR="00FB495E">
              <w:rPr>
                <w:rFonts w:ascii="Times New Roman" w:hAnsi="Times New Roman" w:cs="Times New Roman"/>
                <w:sz w:val="24"/>
                <w:szCs w:val="24"/>
              </w:rPr>
              <w:t xml:space="preserve">peaking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A31B8" w:rsidR="00FB495E">
              <w:rPr>
                <w:rFonts w:ascii="Times New Roman" w:hAnsi="Times New Roman" w:cs="Times New Roman"/>
                <w:sz w:val="24"/>
                <w:szCs w:val="24"/>
              </w:rPr>
              <w:t>urn</w:t>
            </w:r>
          </w:p>
          <w:p w:rsidRPr="007A31B8" w:rsidR="00FB495E" w:rsidP="002067B3" w:rsidRDefault="00FB495E" w14:paraId="60061E4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44EAFD9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4B94D5A5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Pr="007A31B8" w:rsidR="00FB495E" w:rsidP="002067B3" w:rsidRDefault="00FB495E" w14:paraId="3DEEC669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FB495E" w:rsidTr="002067B3" w14:paraId="6108C908" wp14:textId="77777777">
        <w:trPr>
          <w:trHeight w:val="440"/>
        </w:trPr>
        <w:tc>
          <w:tcPr>
            <w:tcW w:w="3348" w:type="dxa"/>
            <w:vAlign w:val="center"/>
          </w:tcPr>
          <w:p w:rsidRPr="007A31B8" w:rsidR="00FB495E" w:rsidP="002067B3" w:rsidRDefault="006E1102" w14:paraId="2D588430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Interrupt the p</w:t>
            </w:r>
            <w:r w:rsidRPr="007A31B8" w:rsidR="00FB495E">
              <w:rPr>
                <w:rFonts w:ascii="Times New Roman" w:hAnsi="Times New Roman" w:cs="Times New Roman"/>
                <w:sz w:val="24"/>
                <w:szCs w:val="24"/>
              </w:rPr>
              <w:t>artner</w:t>
            </w:r>
          </w:p>
          <w:p w:rsidRPr="007A31B8" w:rsidR="00FB495E" w:rsidP="002067B3" w:rsidRDefault="00FB495E" w14:paraId="3656B9A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45FB0818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049F31CB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Pr="007A31B8" w:rsidR="00FB495E" w:rsidP="002067B3" w:rsidRDefault="00FB495E" w14:paraId="53128261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7A31B8" w:rsidR="00FB495E" w:rsidTr="002067B3" w14:paraId="0E5CC84C" wp14:textId="77777777">
        <w:trPr>
          <w:trHeight w:val="440"/>
        </w:trPr>
        <w:tc>
          <w:tcPr>
            <w:tcW w:w="3348" w:type="dxa"/>
            <w:vAlign w:val="center"/>
          </w:tcPr>
          <w:p w:rsidRPr="007A31B8" w:rsidR="00FB495E" w:rsidP="002067B3" w:rsidRDefault="006E1102" w14:paraId="669FB476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i</w:t>
            </w:r>
            <w:r w:rsidRPr="007A31B8" w:rsidR="00FB495E">
              <w:rPr>
                <w:rFonts w:ascii="Times New Roman" w:hAnsi="Times New Roman" w:cs="Times New Roman"/>
                <w:sz w:val="24"/>
                <w:szCs w:val="24"/>
              </w:rPr>
              <w:t>nteraction</w:t>
            </w:r>
          </w:p>
          <w:p w:rsidRPr="007A31B8" w:rsidR="00FB495E" w:rsidP="002067B3" w:rsidRDefault="00FB495E" w14:paraId="62486C05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4101652C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A31B8" w:rsidR="00FB495E" w:rsidP="002067B3" w:rsidRDefault="00FB495E" w14:paraId="4B99056E" wp14:textId="7777777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Pr="007A31B8" w:rsidR="00FB495E" w:rsidP="002067B3" w:rsidRDefault="00FB495E" w14:paraId="1299C43A" wp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E1061B" w:rsidP="00FB495E" w:rsidRDefault="00F04744" w14:paraId="4DDBEF00" wp14:textId="77777777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xmlns:wp14="http://schemas.microsoft.com/office/word/2010/wordml" w:rsidR="00BA2F65" w:rsidP="00FB495E" w:rsidRDefault="00BA2F65" w14:paraId="3461D779" wp14:textId="777777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BA2F65" w:rsidP="00BA2F65" w:rsidRDefault="00BA2F65" w14:paraId="5D8864E7" wp14:textId="7777777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© </w:t>
      </w:r>
      <w:proofErr w:type="spellStart"/>
      <w:r>
        <w:rPr>
          <w:rFonts w:ascii="Times New Roman" w:hAnsi="Times New Roman" w:cs="Times New Roman"/>
          <w:bCs/>
          <w:szCs w:val="24"/>
        </w:rPr>
        <w:t>Routledge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2012</w:t>
      </w:r>
    </w:p>
    <w:p xmlns:wp14="http://schemas.microsoft.com/office/word/2010/wordml" w:rsidRPr="00BA2F65" w:rsidR="00BA2F65" w:rsidP="00FB495E" w:rsidRDefault="00BA2F65" w14:paraId="3CF2D8B6" wp14:textId="7777777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Pr="00BA2F65" w:rsidR="00BA2F65" w:rsidSect="00323960">
      <w:foot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F04744" w:rsidP="00BA2F65" w:rsidRDefault="00F04744" w14:paraId="1FC39945" wp14:textId="77777777">
      <w:r>
        <w:separator/>
      </w:r>
    </w:p>
  </w:endnote>
  <w:endnote w:type="continuationSeparator" w:id="0">
    <w:p xmlns:wp14="http://schemas.microsoft.com/office/word/2010/wordml" w:rsidR="00F04744" w:rsidP="00BA2F65" w:rsidRDefault="00F04744" w14:paraId="0562CB0E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72940551"/>
      <w:docPartObj>
        <w:docPartGallery w:val="Page Numbers (Bottom of Page)"/>
        <w:docPartUnique/>
      </w:docPartObj>
    </w:sdtPr>
    <w:sdtContent>
      <w:p xmlns:wp14="http://schemas.microsoft.com/office/word/2010/wordml" w:rsidR="00BA2F65" w:rsidP="00BA2F65" w:rsidRDefault="00BA2F65" w14:paraId="649841BE" wp14:textId="77777777">
        <w:pPr>
          <w:pStyle w:val="Footer"/>
          <w:jc w:val="both"/>
        </w:pPr>
        <w:r>
          <w:fldChar w:fldCharType="begin"/>
        </w:r>
        <w:r>
          <w:instrText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BA2F65" w:rsidRDefault="00BA2F65" w14:paraId="0FB78278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F04744" w:rsidP="00BA2F65" w:rsidRDefault="00F04744" w14:paraId="34CE0A41" wp14:textId="77777777">
      <w:r>
        <w:separator/>
      </w:r>
    </w:p>
  </w:footnote>
  <w:footnote w:type="continuationSeparator" w:id="0">
    <w:p xmlns:wp14="http://schemas.microsoft.com/office/word/2010/wordml" w:rsidR="00F04744" w:rsidP="00BA2F65" w:rsidRDefault="00F04744" w14:paraId="62EBF3C5" wp14:textId="77777777"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95E"/>
    <w:rsid w:val="0012576C"/>
    <w:rsid w:val="001B669C"/>
    <w:rsid w:val="001E63F7"/>
    <w:rsid w:val="00323960"/>
    <w:rsid w:val="005126B6"/>
    <w:rsid w:val="006C0C58"/>
    <w:rsid w:val="006E1102"/>
    <w:rsid w:val="00BA2F65"/>
    <w:rsid w:val="00CB633D"/>
    <w:rsid w:val="00F04744"/>
    <w:rsid w:val="00F60227"/>
    <w:rsid w:val="00FB495E"/>
    <w:rsid w:val="12A00161"/>
    <w:rsid w:val="7698F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E8151C7"/>
  <w15:docId w15:val="{01262CAE-1D99-4A9A-8959-2E501C591A1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495E"/>
    <w:pPr>
      <w:ind w:left="0" w:right="0" w:firstLine="0"/>
      <w:jc w:val="center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2F6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A2F65"/>
  </w:style>
  <w:style w:type="paragraph" w:styleId="Footer">
    <w:name w:val="footer"/>
    <w:basedOn w:val="Normal"/>
    <w:link w:val="FooterChar"/>
    <w:uiPriority w:val="99"/>
    <w:unhideWhenUsed/>
    <w:rsid w:val="00BA2F6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2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494BA4CC-F7ED-4396-9862-066897E6F1DD}"/>
</file>

<file path=customXml/itemProps2.xml><?xml version="1.0" encoding="utf-8"?>
<ds:datastoreItem xmlns:ds="http://schemas.openxmlformats.org/officeDocument/2006/customXml" ds:itemID="{A8E220CA-B6F7-49E3-8CC6-833B9BEB00B6}"/>
</file>

<file path=customXml/itemProps3.xml><?xml version="1.0" encoding="utf-8"?>
<ds:datastoreItem xmlns:ds="http://schemas.openxmlformats.org/officeDocument/2006/customXml" ds:itemID="{5E6F8ABC-B364-45DE-A7FE-2B7B9A9B03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Jupina, Madeline Mary</cp:lastModifiedBy>
  <cp:revision>5</cp:revision>
  <dcterms:created xsi:type="dcterms:W3CDTF">2012-11-15T14:25:00Z</dcterms:created>
  <dcterms:modified xsi:type="dcterms:W3CDTF">2025-05-19T13:23:18Z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